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81" w:rsidRPr="00FA1D77" w:rsidRDefault="00276A95" w:rsidP="001F046C">
      <w:pPr>
        <w:autoSpaceDE w:val="0"/>
        <w:autoSpaceDN w:val="0"/>
        <w:adjustRightInd w:val="0"/>
        <w:spacing w:after="0" w:line="240" w:lineRule="auto"/>
        <w:ind w:left="-851" w:right="-993"/>
        <w:rPr>
          <w:rFonts w:ascii="Cambria" w:hAnsi="Cambria"/>
          <w:b/>
          <w:bCs/>
          <w:color w:val="000000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34521</wp:posOffset>
                </wp:positionH>
                <wp:positionV relativeFrom="paragraph">
                  <wp:posOffset>96866</wp:posOffset>
                </wp:positionV>
                <wp:extent cx="2465589" cy="720148"/>
                <wp:effectExtent l="0" t="0" r="1143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589" cy="720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F70" w:rsidRPr="00C65336" w:rsidRDefault="000164D2" w:rsidP="00984F70">
                            <w:pPr>
                              <w:pStyle w:val="Bezodstpw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C65336">
                              <w:rPr>
                                <w:b/>
                                <w:color w:val="FF0000"/>
                                <w:sz w:val="48"/>
                                <w:szCs w:val="40"/>
                              </w:rPr>
                              <w:t>PSZOK</w:t>
                            </w:r>
                          </w:p>
                          <w:p w:rsidR="000164D2" w:rsidRPr="00984F70" w:rsidRDefault="00984F70" w:rsidP="00C65336">
                            <w:pPr>
                              <w:pStyle w:val="Bezodstpw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653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Jadów</w:t>
                            </w:r>
                            <w:r w:rsidR="00C65336" w:rsidRPr="00C653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388" w:rsidRPr="00984F7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665388" w:rsidRPr="00DE5729">
                              <w:rPr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Poniatowskiego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7.65pt;width:194.15pt;height:5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" strokecolor="white">
                <v:textbox>
                  <w:txbxContent>
                    <w:p w:rsidR="00984F70" w:rsidRPr="00C65336" w:rsidRDefault="000164D2" w:rsidP="00984F70">
                      <w:pPr>
                        <w:pStyle w:val="Bezodstpw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C65336">
                        <w:rPr>
                          <w:b/>
                          <w:color w:val="FF0000"/>
                          <w:sz w:val="48"/>
                          <w:szCs w:val="40"/>
                        </w:rPr>
                        <w:t>PSZOK</w:t>
                      </w:r>
                    </w:p>
                    <w:p w:rsidR="000164D2" w:rsidRPr="00984F70" w:rsidRDefault="00984F70" w:rsidP="00C65336">
                      <w:pPr>
                        <w:pStyle w:val="Bezodstpw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C65336">
                        <w:rPr>
                          <w:b/>
                          <w:color w:val="FF0000"/>
                          <w:sz w:val="28"/>
                          <w:szCs w:val="28"/>
                        </w:rPr>
                        <w:t>Jadów</w:t>
                      </w:r>
                      <w:r w:rsidR="00C65336" w:rsidRPr="00C6533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665388" w:rsidRPr="00984F70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ul. </w:t>
                      </w:r>
                      <w:r w:rsidR="00665388" w:rsidRPr="00DE5729">
                        <w:rPr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Poniatowskiego 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8644890</wp:posOffset>
            </wp:positionH>
            <wp:positionV relativeFrom="paragraph">
              <wp:posOffset>47625</wp:posOffset>
            </wp:positionV>
            <wp:extent cx="1191260" cy="1957705"/>
            <wp:effectExtent l="0" t="0" r="8890" b="4445"/>
            <wp:wrapNone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95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4D2" w:rsidRPr="00357589">
        <w:rPr>
          <w:noProof/>
          <w:sz w:val="24"/>
          <w:szCs w:val="24"/>
          <w:lang w:eastAsia="pl-PL"/>
        </w:rPr>
        <w:t xml:space="preserve">   </w:t>
      </w:r>
      <w:r w:rsidR="000164D2" w:rsidRPr="00357589">
        <w:rPr>
          <w:rFonts w:ascii="Cambria" w:hAnsi="Cambria"/>
          <w:b/>
          <w:bCs/>
          <w:color w:val="000000"/>
          <w:sz w:val="24"/>
          <w:szCs w:val="24"/>
        </w:rPr>
        <w:t xml:space="preserve">             </w:t>
      </w:r>
      <w:r w:rsidR="000164D2" w:rsidRPr="00FA1D77">
        <w:rPr>
          <w:rFonts w:ascii="Arial Black" w:hAnsi="Arial Black"/>
          <w:b/>
          <w:bCs/>
          <w:color w:val="FF0000"/>
          <w:szCs w:val="24"/>
        </w:rPr>
        <w:t xml:space="preserve">             </w:t>
      </w:r>
      <w:r w:rsidR="000164D2" w:rsidRPr="00FA1D77">
        <w:rPr>
          <w:rFonts w:ascii="Cambria" w:hAnsi="Cambria"/>
          <w:b/>
          <w:bCs/>
          <w:color w:val="000000"/>
          <w:szCs w:val="24"/>
        </w:rPr>
        <w:t xml:space="preserve">                                                          </w:t>
      </w:r>
    </w:p>
    <w:p w:rsidR="000164D2" w:rsidRPr="00FA1D77" w:rsidRDefault="00337881" w:rsidP="001F046C">
      <w:pPr>
        <w:autoSpaceDE w:val="0"/>
        <w:autoSpaceDN w:val="0"/>
        <w:adjustRightInd w:val="0"/>
        <w:spacing w:after="0" w:line="240" w:lineRule="auto"/>
        <w:ind w:left="-851" w:right="-993"/>
        <w:rPr>
          <w:rFonts w:ascii="Cambria" w:hAnsi="Cambria"/>
          <w:b/>
          <w:bCs/>
          <w:color w:val="000000"/>
          <w:sz w:val="20"/>
        </w:rPr>
      </w:pPr>
      <w:r w:rsidRPr="00FA1D77">
        <w:rPr>
          <w:rFonts w:ascii="Cambria" w:hAnsi="Cambria"/>
          <w:b/>
          <w:bCs/>
          <w:color w:val="000000"/>
          <w:szCs w:val="24"/>
        </w:rPr>
        <w:t xml:space="preserve">                                                                                                   </w:t>
      </w:r>
      <w:r w:rsidR="000164D2" w:rsidRPr="00FA1D77">
        <w:rPr>
          <w:rFonts w:ascii="Cambria" w:hAnsi="Cambria"/>
          <w:b/>
          <w:bCs/>
          <w:color w:val="000000"/>
          <w:sz w:val="20"/>
        </w:rPr>
        <w:t xml:space="preserve">W sezonie </w:t>
      </w:r>
      <w:r w:rsidR="000164D2" w:rsidRPr="00FA1D77">
        <w:rPr>
          <w:rFonts w:ascii="Cambria" w:hAnsi="Cambria"/>
          <w:b/>
          <w:bCs/>
          <w:color w:val="FF0000"/>
          <w:sz w:val="20"/>
        </w:rPr>
        <w:t xml:space="preserve">letnim (od kwietnia do </w:t>
      </w:r>
      <w:r w:rsidR="00822616" w:rsidRPr="00FA1D77">
        <w:rPr>
          <w:rFonts w:ascii="Cambria" w:hAnsi="Cambria"/>
          <w:b/>
          <w:bCs/>
          <w:color w:val="FF0000"/>
          <w:sz w:val="20"/>
        </w:rPr>
        <w:t>październik</w:t>
      </w:r>
      <w:r w:rsidR="000164D2" w:rsidRPr="00FA1D77">
        <w:rPr>
          <w:rFonts w:ascii="Cambria" w:hAnsi="Cambria"/>
          <w:b/>
          <w:bCs/>
          <w:color w:val="FF0000"/>
          <w:sz w:val="20"/>
        </w:rPr>
        <w:t xml:space="preserve">a) </w:t>
      </w:r>
      <w:r w:rsidR="000164D2" w:rsidRPr="00FA1D77">
        <w:rPr>
          <w:rFonts w:ascii="Cambria" w:hAnsi="Cambria"/>
          <w:b/>
          <w:bCs/>
          <w:color w:val="000000"/>
          <w:sz w:val="20"/>
        </w:rPr>
        <w:t>PSZOK jest czynny:</w:t>
      </w:r>
    </w:p>
    <w:p w:rsidR="000164D2" w:rsidRPr="00FA1D77" w:rsidRDefault="000164D2" w:rsidP="001F046C">
      <w:pPr>
        <w:autoSpaceDE w:val="0"/>
        <w:autoSpaceDN w:val="0"/>
        <w:adjustRightInd w:val="0"/>
        <w:spacing w:after="0" w:line="240" w:lineRule="auto"/>
        <w:ind w:left="-851" w:right="-993"/>
        <w:jc w:val="center"/>
        <w:rPr>
          <w:rFonts w:ascii="Cambria" w:hAnsi="Cambria"/>
          <w:b/>
          <w:bCs/>
          <w:color w:val="000000"/>
          <w:sz w:val="20"/>
        </w:rPr>
      </w:pPr>
      <w:r w:rsidRPr="00FA1D77">
        <w:rPr>
          <w:rFonts w:ascii="Cambria" w:hAnsi="Cambria"/>
          <w:b/>
          <w:bCs/>
          <w:color w:val="000000"/>
          <w:sz w:val="20"/>
        </w:rPr>
        <w:t xml:space="preserve">                                                                  środy od godziny 08:00 do 16:00</w:t>
      </w:r>
    </w:p>
    <w:p w:rsidR="000164D2" w:rsidRPr="00FA1D77" w:rsidRDefault="000164D2" w:rsidP="001F046C">
      <w:pPr>
        <w:autoSpaceDE w:val="0"/>
        <w:autoSpaceDN w:val="0"/>
        <w:adjustRightInd w:val="0"/>
        <w:spacing w:after="0" w:line="240" w:lineRule="auto"/>
        <w:ind w:left="-851" w:right="-993"/>
        <w:jc w:val="center"/>
        <w:rPr>
          <w:rFonts w:ascii="Cambria" w:hAnsi="Cambria"/>
          <w:b/>
          <w:bCs/>
          <w:color w:val="000000"/>
          <w:sz w:val="20"/>
        </w:rPr>
      </w:pPr>
      <w:r w:rsidRPr="00FA1D77">
        <w:rPr>
          <w:rFonts w:ascii="Cambria" w:hAnsi="Cambria"/>
          <w:b/>
          <w:bCs/>
          <w:color w:val="000000"/>
          <w:sz w:val="20"/>
        </w:rPr>
        <w:t xml:space="preserve">                                                                  soboty od godziny </w:t>
      </w:r>
      <w:r w:rsidR="00DF04E9" w:rsidRPr="00FA1D77">
        <w:rPr>
          <w:rFonts w:ascii="Cambria" w:hAnsi="Cambria"/>
          <w:b/>
          <w:bCs/>
          <w:color w:val="000000"/>
          <w:sz w:val="20"/>
        </w:rPr>
        <w:t>08</w:t>
      </w:r>
      <w:r w:rsidRPr="00FA1D77">
        <w:rPr>
          <w:rFonts w:ascii="Cambria" w:hAnsi="Cambria"/>
          <w:b/>
          <w:bCs/>
          <w:color w:val="000000"/>
          <w:sz w:val="20"/>
        </w:rPr>
        <w:t>:00 do 1</w:t>
      </w:r>
      <w:r w:rsidR="00DF04E9" w:rsidRPr="00FA1D77">
        <w:rPr>
          <w:rFonts w:ascii="Cambria" w:hAnsi="Cambria"/>
          <w:b/>
          <w:bCs/>
          <w:color w:val="000000"/>
          <w:sz w:val="20"/>
        </w:rPr>
        <w:t>6</w:t>
      </w:r>
      <w:r w:rsidRPr="00FA1D77">
        <w:rPr>
          <w:rFonts w:ascii="Cambria" w:hAnsi="Cambria"/>
          <w:b/>
          <w:bCs/>
          <w:color w:val="000000"/>
          <w:sz w:val="20"/>
        </w:rPr>
        <w:t>:00</w:t>
      </w:r>
    </w:p>
    <w:p w:rsidR="000164D2" w:rsidRPr="00FA1D77" w:rsidRDefault="000164D2" w:rsidP="001F046C">
      <w:pPr>
        <w:autoSpaceDE w:val="0"/>
        <w:autoSpaceDN w:val="0"/>
        <w:adjustRightInd w:val="0"/>
        <w:spacing w:after="0" w:line="240" w:lineRule="auto"/>
        <w:ind w:left="-851" w:right="-993"/>
        <w:jc w:val="center"/>
        <w:rPr>
          <w:rFonts w:ascii="Cambria" w:hAnsi="Cambria"/>
          <w:b/>
          <w:bCs/>
          <w:color w:val="000000"/>
          <w:sz w:val="20"/>
        </w:rPr>
      </w:pPr>
      <w:r w:rsidRPr="00FA1D77">
        <w:rPr>
          <w:rFonts w:ascii="Cambria" w:hAnsi="Cambria"/>
          <w:b/>
          <w:bCs/>
          <w:color w:val="000000"/>
          <w:sz w:val="20"/>
        </w:rPr>
        <w:t xml:space="preserve">                                                                       W sezonie </w:t>
      </w:r>
      <w:r w:rsidRPr="00FA1D77">
        <w:rPr>
          <w:rFonts w:ascii="Cambria" w:hAnsi="Cambria"/>
          <w:b/>
          <w:bCs/>
          <w:color w:val="FF0000"/>
          <w:sz w:val="20"/>
        </w:rPr>
        <w:t xml:space="preserve">zimowym (od </w:t>
      </w:r>
      <w:r w:rsidR="00822616" w:rsidRPr="00FA1D77">
        <w:rPr>
          <w:rFonts w:ascii="Cambria" w:hAnsi="Cambria"/>
          <w:b/>
          <w:bCs/>
          <w:color w:val="FF0000"/>
          <w:sz w:val="20"/>
        </w:rPr>
        <w:t>listopad</w:t>
      </w:r>
      <w:r w:rsidRPr="00FA1D77">
        <w:rPr>
          <w:rFonts w:ascii="Cambria" w:hAnsi="Cambria"/>
          <w:b/>
          <w:bCs/>
          <w:color w:val="FF0000"/>
          <w:sz w:val="20"/>
        </w:rPr>
        <w:t xml:space="preserve">a do marca) </w:t>
      </w:r>
      <w:r w:rsidRPr="00FA1D77">
        <w:rPr>
          <w:rFonts w:ascii="Cambria" w:hAnsi="Cambria"/>
          <w:b/>
          <w:bCs/>
          <w:color w:val="000000"/>
          <w:sz w:val="20"/>
        </w:rPr>
        <w:t>PSZOK jest czynny:</w:t>
      </w:r>
    </w:p>
    <w:p w:rsidR="000164D2" w:rsidRPr="00FA1D77" w:rsidRDefault="000164D2" w:rsidP="001F046C">
      <w:pPr>
        <w:autoSpaceDE w:val="0"/>
        <w:autoSpaceDN w:val="0"/>
        <w:adjustRightInd w:val="0"/>
        <w:spacing w:after="0" w:line="240" w:lineRule="auto"/>
        <w:ind w:left="-851" w:right="-993"/>
        <w:jc w:val="center"/>
        <w:rPr>
          <w:rFonts w:ascii="Cambria" w:hAnsi="Cambria"/>
          <w:b/>
          <w:bCs/>
          <w:color w:val="000000"/>
          <w:sz w:val="20"/>
          <w:u w:val="single"/>
        </w:rPr>
      </w:pPr>
      <w:r w:rsidRPr="00FA1D77">
        <w:rPr>
          <w:rFonts w:ascii="Cambria" w:hAnsi="Cambria"/>
          <w:b/>
          <w:bCs/>
          <w:color w:val="000000"/>
          <w:sz w:val="20"/>
        </w:rPr>
        <w:t xml:space="preserve">                                                                  </w:t>
      </w:r>
      <w:r w:rsidRPr="00FA1D77">
        <w:rPr>
          <w:rFonts w:ascii="Cambria" w:hAnsi="Cambria"/>
          <w:b/>
          <w:bCs/>
          <w:color w:val="000000"/>
          <w:sz w:val="20"/>
          <w:u w:val="single"/>
        </w:rPr>
        <w:t xml:space="preserve">soboty od godziny </w:t>
      </w:r>
      <w:r w:rsidR="00822616" w:rsidRPr="00FA1D77">
        <w:rPr>
          <w:rFonts w:ascii="Cambria" w:hAnsi="Cambria"/>
          <w:b/>
          <w:bCs/>
          <w:color w:val="000000"/>
          <w:sz w:val="20"/>
          <w:u w:val="single"/>
        </w:rPr>
        <w:t>08:00 do 16</w:t>
      </w:r>
      <w:r w:rsidRPr="00FA1D77">
        <w:rPr>
          <w:rFonts w:ascii="Cambria" w:hAnsi="Cambria"/>
          <w:b/>
          <w:bCs/>
          <w:color w:val="000000"/>
          <w:sz w:val="20"/>
          <w:u w:val="single"/>
        </w:rPr>
        <w:t>:00</w:t>
      </w:r>
    </w:p>
    <w:p w:rsidR="000164D2" w:rsidRPr="00FA1D77" w:rsidRDefault="000164D2" w:rsidP="00DE5729">
      <w:pPr>
        <w:pBdr>
          <w:bottom w:val="single" w:sz="18" w:space="1" w:color="BFBFBF" w:themeColor="background1" w:themeShade="BF"/>
        </w:pBdr>
        <w:autoSpaceDE w:val="0"/>
        <w:autoSpaceDN w:val="0"/>
        <w:adjustRightInd w:val="0"/>
        <w:spacing w:after="0" w:line="240" w:lineRule="auto"/>
        <w:ind w:left="-851" w:right="-993"/>
        <w:rPr>
          <w:rFonts w:ascii="Cambria" w:hAnsi="Cambria"/>
          <w:b/>
          <w:bCs/>
          <w:color w:val="000000"/>
          <w:sz w:val="20"/>
        </w:rPr>
      </w:pPr>
      <w:r>
        <w:rPr>
          <w:rFonts w:ascii="Cambria" w:hAnsi="Cambria"/>
          <w:b/>
          <w:bCs/>
          <w:color w:val="000000"/>
        </w:rPr>
        <w:t xml:space="preserve">      </w:t>
      </w:r>
      <w:r>
        <w:tab/>
      </w:r>
      <w:r w:rsidRPr="00337881">
        <w:rPr>
          <w:rFonts w:ascii="Cambria" w:hAnsi="Cambria"/>
          <w:b/>
          <w:bCs/>
          <w:color w:val="000000"/>
        </w:rPr>
        <w:t xml:space="preserve"> </w:t>
      </w:r>
      <w:r w:rsidR="00AA71D6" w:rsidRPr="00FA1D77">
        <w:rPr>
          <w:rFonts w:ascii="Cambria" w:hAnsi="Cambria"/>
          <w:b/>
          <w:bCs/>
          <w:color w:val="000000"/>
          <w:sz w:val="20"/>
        </w:rPr>
        <w:t xml:space="preserve">          </w:t>
      </w:r>
      <w:r w:rsidR="00AA71D6" w:rsidRPr="00C65336">
        <w:rPr>
          <w:rFonts w:ascii="Cambria" w:hAnsi="Cambria"/>
          <w:b/>
          <w:bCs/>
          <w:color w:val="000000"/>
          <w:sz w:val="20"/>
          <w:shd w:val="clear" w:color="auto" w:fill="FFFFFF" w:themeFill="background1"/>
        </w:rPr>
        <w:t xml:space="preserve">               </w:t>
      </w:r>
      <w:r w:rsidRPr="00C65336">
        <w:rPr>
          <w:rFonts w:ascii="Cambria" w:hAnsi="Cambria"/>
          <w:b/>
          <w:bCs/>
          <w:color w:val="000000"/>
          <w:sz w:val="20"/>
          <w:shd w:val="clear" w:color="auto" w:fill="FFFFFF" w:themeFill="background1"/>
        </w:rPr>
        <w:t xml:space="preserve">   W PSZOKu przyjmowane są odpady takie jak: </w:t>
      </w:r>
    </w:p>
    <w:p w:rsidR="000164D2" w:rsidRPr="00FA1D77" w:rsidRDefault="00822616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993"/>
        <w:rPr>
          <w:rFonts w:ascii="Cambria" w:hAnsi="Cambria"/>
          <w:b/>
          <w:bCs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op</w:t>
      </w:r>
      <w:r w:rsidR="00665388" w:rsidRPr="00FA1D77">
        <w:rPr>
          <w:rFonts w:ascii="Cambria" w:hAnsi="Cambria"/>
          <w:color w:val="000000"/>
          <w:sz w:val="20"/>
        </w:rPr>
        <w:t xml:space="preserve">akowania po </w:t>
      </w:r>
      <w:r w:rsidR="000164D2" w:rsidRPr="00FA1D77">
        <w:rPr>
          <w:rFonts w:ascii="Cambria" w:hAnsi="Cambria"/>
          <w:color w:val="000000"/>
          <w:sz w:val="20"/>
        </w:rPr>
        <w:t>chemikalia</w:t>
      </w:r>
      <w:r w:rsidR="00665388" w:rsidRPr="00FA1D77">
        <w:rPr>
          <w:rFonts w:ascii="Cambria" w:hAnsi="Cambria"/>
          <w:color w:val="000000"/>
          <w:sz w:val="20"/>
        </w:rPr>
        <w:t>ch</w:t>
      </w:r>
      <w:r w:rsidR="000164D2" w:rsidRPr="00FA1D77">
        <w:rPr>
          <w:rFonts w:ascii="Cambria" w:hAnsi="Cambria"/>
          <w:color w:val="000000"/>
          <w:sz w:val="20"/>
        </w:rPr>
        <w:t>, w tym farby, rozpuszczalniki, oleje odpadowe, itp.,</w:t>
      </w:r>
    </w:p>
    <w:p w:rsidR="000164D2" w:rsidRPr="00FA1D77" w:rsidRDefault="000164D2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993"/>
        <w:rPr>
          <w:rFonts w:ascii="Cambria" w:hAnsi="Cambria"/>
          <w:b/>
          <w:bCs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zużyte baterie i akumulatory,</w:t>
      </w:r>
    </w:p>
    <w:p w:rsidR="000164D2" w:rsidRPr="00FA1D77" w:rsidRDefault="000164D2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993"/>
        <w:rPr>
          <w:rFonts w:ascii="Cambria" w:hAnsi="Cambria"/>
          <w:b/>
          <w:bCs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zużyty sprzęt elektryczny i elektroniczny (kompletny!), w tym wszelkiego rodzaju lampy żarowe,</w:t>
      </w:r>
    </w:p>
    <w:p w:rsidR="000164D2" w:rsidRPr="00FA1D77" w:rsidRDefault="000164D2" w:rsidP="00AA71D6">
      <w:pPr>
        <w:pStyle w:val="Akapitzlist"/>
        <w:autoSpaceDE w:val="0"/>
        <w:autoSpaceDN w:val="0"/>
        <w:adjustRightInd w:val="0"/>
        <w:spacing w:after="0"/>
        <w:ind w:left="862" w:right="-993"/>
        <w:rPr>
          <w:rFonts w:ascii="Cambria" w:hAnsi="Cambria"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halogenowe, świetlówki,</w:t>
      </w:r>
    </w:p>
    <w:p w:rsidR="000164D2" w:rsidRPr="00FA1D77" w:rsidRDefault="000164D2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993"/>
        <w:rPr>
          <w:rFonts w:ascii="Cambria" w:hAnsi="Cambria"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inny sprzęt będący na wyposażeniu gospodarstw domowych,</w:t>
      </w:r>
    </w:p>
    <w:p w:rsidR="000164D2" w:rsidRPr="00FA1D77" w:rsidRDefault="000164D2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993"/>
        <w:rPr>
          <w:rFonts w:ascii="Cambria" w:hAnsi="Cambria"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meble i inne odpady wielkogabarytowe,</w:t>
      </w:r>
    </w:p>
    <w:p w:rsidR="000164D2" w:rsidRPr="00FA1D77" w:rsidRDefault="000164D2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993"/>
        <w:rPr>
          <w:rFonts w:ascii="Cambria" w:hAnsi="Cambria"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odpady budowlano-remontowe i rozbiórkowe z drobnych remontów,</w:t>
      </w:r>
    </w:p>
    <w:p w:rsidR="000164D2" w:rsidRPr="00FA1D77" w:rsidRDefault="000164D2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993"/>
        <w:rPr>
          <w:rFonts w:ascii="Cambria" w:hAnsi="Cambria"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zużyte opony, z wyłączeniem opon ciężarowych i rolniczych</w:t>
      </w:r>
    </w:p>
    <w:p w:rsidR="000164D2" w:rsidRPr="00FA1D77" w:rsidRDefault="000164D2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993"/>
        <w:rPr>
          <w:rFonts w:ascii="Cambria" w:hAnsi="Cambria"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tekstylia, typu wykładziny podłogowe, dywany, odzież,</w:t>
      </w:r>
    </w:p>
    <w:p w:rsidR="000164D2" w:rsidRPr="00FA1D77" w:rsidRDefault="000164D2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993"/>
        <w:rPr>
          <w:rFonts w:ascii="Cambria" w:hAnsi="Cambria"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opakowania po środkach ochrony roślin i nawozach,</w:t>
      </w:r>
    </w:p>
    <w:p w:rsidR="000164D2" w:rsidRPr="00FA1D77" w:rsidRDefault="000164D2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993"/>
        <w:rPr>
          <w:rFonts w:ascii="Cambria" w:hAnsi="Cambria"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o</w:t>
      </w:r>
      <w:r w:rsidR="00337881" w:rsidRPr="00FA1D77">
        <w:rPr>
          <w:rFonts w:ascii="Cambria" w:hAnsi="Cambria"/>
          <w:color w:val="000000"/>
          <w:sz w:val="20"/>
        </w:rPr>
        <w:t>dpady zielone (biodegradowalne)</w:t>
      </w:r>
      <w:r w:rsidR="00AF42B5" w:rsidRPr="00FA1D77">
        <w:rPr>
          <w:rFonts w:ascii="Cambria" w:hAnsi="Cambria"/>
          <w:color w:val="000000"/>
          <w:sz w:val="20"/>
        </w:rPr>
        <w:t>,</w:t>
      </w:r>
    </w:p>
    <w:p w:rsidR="00337881" w:rsidRPr="00FA1D77" w:rsidRDefault="00337881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993"/>
        <w:rPr>
          <w:rFonts w:ascii="Cambria" w:hAnsi="Cambria"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popiół</w:t>
      </w:r>
      <w:r w:rsidR="00AF42B5" w:rsidRPr="00FA1D77">
        <w:rPr>
          <w:rFonts w:ascii="Cambria" w:hAnsi="Cambria"/>
          <w:color w:val="000000"/>
          <w:sz w:val="20"/>
        </w:rPr>
        <w:t>,</w:t>
      </w:r>
    </w:p>
    <w:p w:rsidR="00AA71D6" w:rsidRPr="00FA1D77" w:rsidRDefault="00AA71D6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993"/>
        <w:rPr>
          <w:rFonts w:ascii="Cambria" w:hAnsi="Cambria"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tworzywa sztuczne</w:t>
      </w:r>
      <w:r w:rsidR="00AF42B5" w:rsidRPr="00FA1D77">
        <w:rPr>
          <w:rFonts w:ascii="Cambria" w:hAnsi="Cambria"/>
          <w:color w:val="000000"/>
          <w:sz w:val="20"/>
        </w:rPr>
        <w:t>,</w:t>
      </w:r>
    </w:p>
    <w:p w:rsidR="00AA71D6" w:rsidRPr="00FA1D77" w:rsidRDefault="00AA71D6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993"/>
        <w:rPr>
          <w:rFonts w:ascii="Cambria" w:hAnsi="Cambria"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szkło opakowaniowe</w:t>
      </w:r>
      <w:r w:rsidR="00AF42B5" w:rsidRPr="00FA1D77">
        <w:rPr>
          <w:rFonts w:ascii="Cambria" w:hAnsi="Cambria"/>
          <w:color w:val="000000"/>
          <w:sz w:val="20"/>
        </w:rPr>
        <w:t>,</w:t>
      </w:r>
    </w:p>
    <w:p w:rsidR="00AA71D6" w:rsidRPr="00FA1D77" w:rsidRDefault="00AA71D6" w:rsidP="00810A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993"/>
        <w:rPr>
          <w:rFonts w:ascii="Cambria" w:hAnsi="Cambria"/>
          <w:color w:val="000000"/>
          <w:sz w:val="20"/>
        </w:rPr>
      </w:pPr>
      <w:r w:rsidRPr="00FA1D77">
        <w:rPr>
          <w:rFonts w:ascii="Cambria" w:hAnsi="Cambria"/>
          <w:color w:val="000000"/>
          <w:sz w:val="20"/>
        </w:rPr>
        <w:t>papier i tektura</w:t>
      </w:r>
      <w:r w:rsidR="00AF42B5" w:rsidRPr="00FA1D77">
        <w:rPr>
          <w:rFonts w:ascii="Cambria" w:hAnsi="Cambria"/>
          <w:color w:val="000000"/>
          <w:sz w:val="20"/>
        </w:rPr>
        <w:t>.</w:t>
      </w:r>
    </w:p>
    <w:p w:rsidR="00CD71E1" w:rsidRPr="00C65336" w:rsidRDefault="00C65336" w:rsidP="00DE5729">
      <w:pPr>
        <w:pBdr>
          <w:bottom w:val="single" w:sz="18" w:space="1" w:color="BFBFBF" w:themeColor="background1" w:themeShade="BF"/>
        </w:pBdr>
        <w:autoSpaceDE w:val="0"/>
        <w:autoSpaceDN w:val="0"/>
        <w:adjustRightInd w:val="0"/>
        <w:spacing w:after="0" w:line="240" w:lineRule="auto"/>
        <w:ind w:left="-142" w:right="-993"/>
        <w:rPr>
          <w:rFonts w:ascii="Cambria" w:hAnsi="Cambria"/>
          <w:color w:val="000000"/>
          <w:sz w:val="20"/>
        </w:rPr>
      </w:pPr>
      <w:r>
        <w:rPr>
          <w:rFonts w:ascii="Cambria" w:hAnsi="Cambria"/>
          <w:color w:val="000000"/>
          <w:szCs w:val="24"/>
        </w:rPr>
        <w:t xml:space="preserve">     </w:t>
      </w:r>
      <w:r w:rsidR="000164D2" w:rsidRPr="00C65336">
        <w:rPr>
          <w:rFonts w:ascii="Cambria" w:hAnsi="Cambria"/>
          <w:color w:val="000000"/>
          <w:sz w:val="20"/>
        </w:rPr>
        <w:t>Przeterminowane leki można pozostawiać w punktach aptecznych, które są wyposażone w pojemniki specjalne do tego przeznaczone.</w:t>
      </w:r>
    </w:p>
    <w:p w:rsidR="00CD71E1" w:rsidRDefault="00C65336" w:rsidP="00B6588A">
      <w:pPr>
        <w:autoSpaceDE w:val="0"/>
        <w:autoSpaceDN w:val="0"/>
        <w:adjustRightInd w:val="0"/>
        <w:spacing w:after="0" w:line="240" w:lineRule="auto"/>
        <w:ind w:left="142" w:right="-993"/>
        <w:rPr>
          <w:rFonts w:ascii="Cambria" w:hAnsi="Cambria"/>
          <w:color w:val="000000"/>
        </w:rPr>
      </w:pPr>
      <w:r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61824" behindDoc="0" locked="0" layoutInCell="1" allowOverlap="1" wp14:anchorId="00A8F678" wp14:editId="6D040294">
            <wp:simplePos x="0" y="0"/>
            <wp:positionH relativeFrom="column">
              <wp:posOffset>6227215</wp:posOffset>
            </wp:positionH>
            <wp:positionV relativeFrom="paragraph">
              <wp:posOffset>131278</wp:posOffset>
            </wp:positionV>
            <wp:extent cx="484909" cy="797873"/>
            <wp:effectExtent l="0" t="0" r="0" b="254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09" cy="79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776" behindDoc="1" locked="0" layoutInCell="1" allowOverlap="1" wp14:anchorId="4ED28510" wp14:editId="7D479539">
            <wp:simplePos x="0" y="0"/>
            <wp:positionH relativeFrom="column">
              <wp:posOffset>4966566</wp:posOffset>
            </wp:positionH>
            <wp:positionV relativeFrom="paragraph">
              <wp:posOffset>114300</wp:posOffset>
            </wp:positionV>
            <wp:extent cx="498764" cy="809544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64" cy="809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5680" behindDoc="1" locked="0" layoutInCell="1" allowOverlap="1" wp14:anchorId="3E349774" wp14:editId="02A31EC7">
            <wp:simplePos x="0" y="0"/>
            <wp:positionH relativeFrom="column">
              <wp:posOffset>3802380</wp:posOffset>
            </wp:positionH>
            <wp:positionV relativeFrom="paragraph">
              <wp:posOffset>156210</wp:posOffset>
            </wp:positionV>
            <wp:extent cx="505691" cy="771047"/>
            <wp:effectExtent l="0" t="0" r="889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91" cy="771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46E05F68" wp14:editId="28B8EB95">
            <wp:simplePos x="0" y="0"/>
            <wp:positionH relativeFrom="column">
              <wp:posOffset>2776855</wp:posOffset>
            </wp:positionH>
            <wp:positionV relativeFrom="paragraph">
              <wp:posOffset>133927</wp:posOffset>
            </wp:positionV>
            <wp:extent cx="477982" cy="791074"/>
            <wp:effectExtent l="0" t="0" r="0" b="0"/>
            <wp:wrapNone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82" cy="791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59327298" wp14:editId="7F630549">
            <wp:simplePos x="0" y="0"/>
            <wp:positionH relativeFrom="column">
              <wp:posOffset>1661968</wp:posOffset>
            </wp:positionH>
            <wp:positionV relativeFrom="paragraph">
              <wp:posOffset>135255</wp:posOffset>
            </wp:positionV>
            <wp:extent cx="451628" cy="791455"/>
            <wp:effectExtent l="0" t="0" r="5715" b="8890"/>
            <wp:wrapNone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28" cy="79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 wp14:anchorId="14CEBA15" wp14:editId="59C57525">
            <wp:simplePos x="0" y="0"/>
            <wp:positionH relativeFrom="column">
              <wp:posOffset>553951</wp:posOffset>
            </wp:positionH>
            <wp:positionV relativeFrom="paragraph">
              <wp:posOffset>116473</wp:posOffset>
            </wp:positionV>
            <wp:extent cx="498764" cy="812195"/>
            <wp:effectExtent l="0" t="0" r="0" b="6985"/>
            <wp:wrapNone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64" cy="81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82F" w:rsidRDefault="00A25520" w:rsidP="00B6588A">
      <w:pPr>
        <w:autoSpaceDE w:val="0"/>
        <w:autoSpaceDN w:val="0"/>
        <w:adjustRightInd w:val="0"/>
        <w:spacing w:after="0" w:line="240" w:lineRule="auto"/>
        <w:ind w:left="142" w:right="-993"/>
        <w:rPr>
          <w:rFonts w:ascii="Cambria" w:hAnsi="Cambria"/>
          <w:color w:val="000000"/>
        </w:rPr>
      </w:pPr>
      <w:r w:rsidRPr="00A25520">
        <w:rPr>
          <w:noProof/>
          <w:lang w:eastAsia="pl-PL"/>
        </w:rPr>
        <w:t xml:space="preserve"> </w:t>
      </w:r>
    </w:p>
    <w:p w:rsidR="0068582F" w:rsidRDefault="0068582F" w:rsidP="0068582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16"/>
          <w:szCs w:val="16"/>
          <w:lang w:val="pl" w:eastAsia="pl-PL"/>
        </w:rPr>
      </w:pPr>
      <w:r>
        <w:rPr>
          <w:rFonts w:ascii="Cambria" w:hAnsi="Cambria"/>
        </w:rPr>
        <w:tab/>
      </w:r>
    </w:p>
    <w:tbl>
      <w:tblPr>
        <w:tblpPr w:leftFromText="141" w:rightFromText="141" w:vertAnchor="page" w:horzAnchor="margin" w:tblpXSpec="center" w:tblpY="7703"/>
        <w:tblW w:w="107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1696"/>
        <w:gridCol w:w="1843"/>
        <w:gridCol w:w="1694"/>
        <w:gridCol w:w="1675"/>
        <w:gridCol w:w="1876"/>
        <w:gridCol w:w="1984"/>
      </w:tblGrid>
      <w:tr w:rsidR="00C65336" w:rsidRPr="00E1263A" w:rsidTr="00C65336">
        <w:trPr>
          <w:trHeight w:val="2262"/>
        </w:trPr>
        <w:tc>
          <w:tcPr>
            <w:tcW w:w="1696" w:type="dxa"/>
            <w:shd w:val="clear" w:color="auto" w:fill="F2F2F2" w:themeFill="background1" w:themeFillShade="F2"/>
          </w:tcPr>
          <w:p w:rsidR="00C65336" w:rsidRPr="00FA1D77" w:rsidRDefault="00C65336" w:rsidP="00C65336">
            <w:pPr>
              <w:spacing w:after="0" w:line="240" w:lineRule="auto"/>
              <w:rPr>
                <w:b/>
                <w:color w:val="00B050"/>
                <w:sz w:val="18"/>
                <w:szCs w:val="20"/>
              </w:rPr>
            </w:pPr>
            <w:r w:rsidRPr="00FA1D77">
              <w:rPr>
                <w:b/>
                <w:color w:val="00B050"/>
                <w:sz w:val="18"/>
                <w:szCs w:val="20"/>
              </w:rPr>
              <w:t>WRZUCAMY: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porcelanę, lustra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artykuły higieniczne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pampersy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odpady, których nie można wrzucić do pozostałych worków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65336" w:rsidRPr="00FA1D77" w:rsidRDefault="00C65336" w:rsidP="00C65336">
            <w:pPr>
              <w:spacing w:after="0" w:line="240" w:lineRule="auto"/>
              <w:rPr>
                <w:b/>
                <w:color w:val="00B050"/>
                <w:sz w:val="18"/>
                <w:szCs w:val="20"/>
              </w:rPr>
            </w:pPr>
            <w:r w:rsidRPr="00FA1D77">
              <w:rPr>
                <w:b/>
                <w:color w:val="00B050"/>
                <w:sz w:val="18"/>
                <w:szCs w:val="20"/>
              </w:rPr>
              <w:t>WRZUCAMY: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butelki plastikowe PET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 xml:space="preserve">opakowania po </w:t>
            </w:r>
            <w:r w:rsidRPr="00FA1D77">
              <w:rPr>
                <w:sz w:val="18"/>
                <w:szCs w:val="20"/>
              </w:rPr>
              <w:br/>
              <w:t>żywności plastikowe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nakrętki, kapsle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folie, torebki z tworzyw sztucznych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puszki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kartony po mleku, sokach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styropian ze sprzętu RTV, AGD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C65336" w:rsidRPr="00FA1D77" w:rsidRDefault="00C65336" w:rsidP="00C65336">
            <w:pPr>
              <w:spacing w:after="0" w:line="240" w:lineRule="auto"/>
              <w:rPr>
                <w:b/>
                <w:color w:val="00B050"/>
                <w:sz w:val="18"/>
                <w:szCs w:val="20"/>
              </w:rPr>
            </w:pPr>
            <w:r w:rsidRPr="00FA1D77">
              <w:rPr>
                <w:b/>
                <w:color w:val="00B050"/>
                <w:sz w:val="18"/>
                <w:szCs w:val="20"/>
              </w:rPr>
              <w:t>WRZUCAMY: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Gazety, książki, katalogi, zeszyty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Papierowe torby, worki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Papier szkolny, biurowy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Kartony, tekturę oraz zrobione z nich opakowania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="00C65336" w:rsidRPr="00FA1D77" w:rsidRDefault="00C65336" w:rsidP="00C65336">
            <w:pPr>
              <w:spacing w:after="0" w:line="240" w:lineRule="auto"/>
              <w:rPr>
                <w:b/>
                <w:color w:val="00B050"/>
                <w:sz w:val="18"/>
                <w:szCs w:val="20"/>
              </w:rPr>
            </w:pPr>
            <w:r w:rsidRPr="00FA1D77">
              <w:rPr>
                <w:b/>
                <w:color w:val="00B050"/>
                <w:sz w:val="18"/>
                <w:szCs w:val="20"/>
              </w:rPr>
              <w:t>WRZUCAMY: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Butelki, słoiki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Szklane opakowania po kosmetykach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:rsidR="00C65336" w:rsidRPr="00FA1D77" w:rsidRDefault="00C65336" w:rsidP="00C65336">
            <w:pPr>
              <w:spacing w:after="0" w:line="240" w:lineRule="auto"/>
              <w:rPr>
                <w:b/>
                <w:color w:val="00B050"/>
                <w:sz w:val="18"/>
                <w:szCs w:val="20"/>
              </w:rPr>
            </w:pPr>
            <w:r w:rsidRPr="00FA1D77">
              <w:rPr>
                <w:b/>
                <w:color w:val="00B050"/>
                <w:sz w:val="18"/>
                <w:szCs w:val="20"/>
              </w:rPr>
              <w:t>WRZUCAMY: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27" w:hanging="227"/>
              <w:rPr>
                <w:color w:val="000000"/>
                <w:sz w:val="18"/>
                <w:szCs w:val="20"/>
              </w:rPr>
            </w:pPr>
            <w:r w:rsidRPr="00FA1D77">
              <w:rPr>
                <w:color w:val="000000"/>
                <w:sz w:val="18"/>
                <w:szCs w:val="20"/>
              </w:rPr>
              <w:t>Popiół z palenisk domowych, urządzeń grzewczych, kotłów CO opalanych drewnem, węglem, peletem i innymi paliwami dopuszczonymi do obrotu handlowego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65336" w:rsidRPr="00FA1D77" w:rsidRDefault="00C65336" w:rsidP="00C65336">
            <w:pPr>
              <w:spacing w:after="0" w:line="240" w:lineRule="auto"/>
              <w:rPr>
                <w:b/>
                <w:color w:val="00B050"/>
                <w:sz w:val="18"/>
                <w:szCs w:val="20"/>
              </w:rPr>
            </w:pPr>
            <w:r w:rsidRPr="00FA1D77">
              <w:rPr>
                <w:b/>
                <w:color w:val="00B050"/>
                <w:sz w:val="18"/>
                <w:szCs w:val="20"/>
              </w:rPr>
              <w:t>WRZUCAMY: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27" w:hanging="227"/>
              <w:rPr>
                <w:color w:val="000000"/>
                <w:sz w:val="18"/>
                <w:szCs w:val="20"/>
              </w:rPr>
            </w:pPr>
            <w:r w:rsidRPr="00FA1D77">
              <w:rPr>
                <w:rStyle w:val="hgkelc"/>
                <w:sz w:val="18"/>
              </w:rPr>
              <w:t>resztki roślinne, np. liście, owoce i warzywa oraz obierki, chwasty, trawa, drobne gałęzie, popiół drzewny, fusy kawy i herbaty, skorupki jajek, papier (zwykły, nie kolorowy, lakierowany, z magazynów, portfolio, itp.)</w:t>
            </w:r>
          </w:p>
        </w:tc>
      </w:tr>
      <w:tr w:rsidR="00C65336" w:rsidRPr="00E1263A" w:rsidTr="00C65336">
        <w:trPr>
          <w:trHeight w:val="981"/>
        </w:trPr>
        <w:tc>
          <w:tcPr>
            <w:tcW w:w="1696" w:type="dxa"/>
            <w:shd w:val="clear" w:color="auto" w:fill="D9D9D9" w:themeFill="background1" w:themeFillShade="D9"/>
          </w:tcPr>
          <w:p w:rsidR="00C65336" w:rsidRPr="00FA1D77" w:rsidRDefault="00C65336" w:rsidP="00C65336">
            <w:pPr>
              <w:spacing w:after="0" w:line="240" w:lineRule="auto"/>
              <w:rPr>
                <w:b/>
                <w:color w:val="FF0000"/>
                <w:sz w:val="18"/>
                <w:szCs w:val="20"/>
              </w:rPr>
            </w:pPr>
            <w:r w:rsidRPr="00FA1D77">
              <w:rPr>
                <w:b/>
                <w:color w:val="FF0000"/>
                <w:sz w:val="18"/>
                <w:szCs w:val="20"/>
              </w:rPr>
              <w:t>NIE WRZUCAMY: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Popiołu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 xml:space="preserve">Liści, trawy i innych odpadów bio 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Opakowań po farbach, olejach silnikowych, smarach i innych chemikaliach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Leków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Baterii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Odpadów, które można posegregować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5336" w:rsidRPr="00FA1D77" w:rsidRDefault="00C65336" w:rsidP="00C65336">
            <w:pPr>
              <w:spacing w:after="0" w:line="240" w:lineRule="auto"/>
              <w:rPr>
                <w:b/>
                <w:color w:val="FF0000"/>
                <w:sz w:val="18"/>
                <w:szCs w:val="20"/>
              </w:rPr>
            </w:pPr>
            <w:r w:rsidRPr="00FA1D77">
              <w:rPr>
                <w:b/>
                <w:color w:val="FF0000"/>
                <w:sz w:val="18"/>
                <w:szCs w:val="20"/>
              </w:rPr>
              <w:t>NIE WRZUCAMY: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Opakowań plastikowych oraz metalowych z zawartością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Styropianu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Opakowań po środkach chwasto- i owadobójczych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Puszek po farbach, olejach, smarach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Styropianu budowlanego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C65336" w:rsidRPr="00FA1D77" w:rsidRDefault="00C65336" w:rsidP="00C65336">
            <w:pPr>
              <w:spacing w:after="0" w:line="240" w:lineRule="auto"/>
              <w:rPr>
                <w:b/>
                <w:color w:val="FF0000"/>
                <w:sz w:val="18"/>
                <w:szCs w:val="20"/>
              </w:rPr>
            </w:pPr>
            <w:r w:rsidRPr="00FA1D77">
              <w:rPr>
                <w:b/>
                <w:color w:val="FF0000"/>
                <w:sz w:val="18"/>
                <w:szCs w:val="20"/>
              </w:rPr>
              <w:t>NIE WRZUCAMY: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Tłustego, zabrudzonego papieru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Kartonów, tektur pokrytych folią aluminiową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Kalki, papieru termicznego, od faksu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Tapet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Odpadów higienicznych (wacików, chusteczek)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Worków po materiałach budowlanych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:rsidR="00C65336" w:rsidRPr="00FA1D77" w:rsidRDefault="00C65336" w:rsidP="00C65336">
            <w:pPr>
              <w:spacing w:after="0" w:line="240" w:lineRule="auto"/>
              <w:rPr>
                <w:b/>
                <w:color w:val="FF0000"/>
                <w:sz w:val="18"/>
                <w:szCs w:val="20"/>
              </w:rPr>
            </w:pPr>
            <w:r w:rsidRPr="00FA1D77">
              <w:rPr>
                <w:b/>
                <w:color w:val="FF0000"/>
                <w:sz w:val="18"/>
                <w:szCs w:val="20"/>
              </w:rPr>
              <w:t>NIE WRZUCAMY: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Porcelany, ceramiki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Żarówek, lamp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Ekranów, lamp telewizyjnych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Luster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Szyb samochodowych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Szkła stołowego, żaroodpornego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Szkła z okularów</w:t>
            </w:r>
          </w:p>
          <w:p w:rsidR="00C65336" w:rsidRPr="00FA1D77" w:rsidRDefault="00C65336" w:rsidP="00C6533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:rsidR="00C65336" w:rsidRPr="00FA1D77" w:rsidRDefault="00C65336" w:rsidP="00C65336">
            <w:pPr>
              <w:spacing w:after="0" w:line="240" w:lineRule="auto"/>
              <w:rPr>
                <w:b/>
                <w:color w:val="FF0000"/>
                <w:sz w:val="18"/>
                <w:szCs w:val="20"/>
              </w:rPr>
            </w:pPr>
            <w:r w:rsidRPr="00FA1D77">
              <w:rPr>
                <w:b/>
                <w:color w:val="FF0000"/>
                <w:sz w:val="18"/>
                <w:szCs w:val="20"/>
              </w:rPr>
              <w:t>NIE WRZUCAMY:</w:t>
            </w:r>
          </w:p>
          <w:p w:rsidR="00C65336" w:rsidRPr="00FA1D77" w:rsidRDefault="00C65336" w:rsidP="00C6533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hanging="227"/>
              <w:rPr>
                <w:sz w:val="18"/>
                <w:szCs w:val="20"/>
              </w:rPr>
            </w:pPr>
            <w:r w:rsidRPr="00FA1D77">
              <w:rPr>
                <w:sz w:val="18"/>
                <w:szCs w:val="20"/>
              </w:rPr>
              <w:t>Popiołu zawierającego elementy metalowe (np. gwoździe, wkręty, blaszki)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65336" w:rsidRPr="00FA1D77" w:rsidRDefault="00C65336" w:rsidP="00C65336">
            <w:pPr>
              <w:spacing w:after="0" w:line="240" w:lineRule="auto"/>
              <w:rPr>
                <w:b/>
                <w:color w:val="FF0000"/>
                <w:sz w:val="18"/>
                <w:szCs w:val="20"/>
              </w:rPr>
            </w:pPr>
            <w:r w:rsidRPr="00FA1D77">
              <w:rPr>
                <w:b/>
                <w:color w:val="FF0000"/>
                <w:sz w:val="18"/>
                <w:szCs w:val="20"/>
              </w:rPr>
              <w:t>NIE WRZUCAMY:</w:t>
            </w:r>
          </w:p>
          <w:p w:rsidR="00C65336" w:rsidRPr="00FA1D77" w:rsidRDefault="00C65336" w:rsidP="00C6533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A1D77">
              <w:rPr>
                <w:rFonts w:asciiTheme="minorHAnsi" w:hAnsiTheme="minorHAnsi" w:cstheme="minorHAnsi"/>
                <w:sz w:val="18"/>
                <w:szCs w:val="16"/>
              </w:rPr>
              <w:t>X</w:t>
            </w:r>
            <w:r w:rsidRPr="00FA1D77">
              <w:rPr>
                <w:rFonts w:asciiTheme="minorHAnsi" w:hAnsiTheme="minorHAnsi" w:cstheme="minorHAnsi"/>
                <w:sz w:val="18"/>
                <w:szCs w:val="20"/>
              </w:rPr>
              <w:t xml:space="preserve"> Popiołu z pelletu,      ekogroszku, węgla</w:t>
            </w:r>
          </w:p>
          <w:p w:rsidR="00C65336" w:rsidRPr="00FA1D77" w:rsidRDefault="00C65336" w:rsidP="00C6533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A1D77">
              <w:rPr>
                <w:rFonts w:asciiTheme="minorHAnsi" w:hAnsiTheme="minorHAnsi" w:cstheme="minorHAnsi"/>
                <w:sz w:val="18"/>
                <w:szCs w:val="16"/>
              </w:rPr>
              <w:t xml:space="preserve">X </w:t>
            </w:r>
            <w:r w:rsidRPr="00FA1D77">
              <w:rPr>
                <w:rFonts w:asciiTheme="minorHAnsi" w:hAnsiTheme="minorHAnsi" w:cstheme="minorHAnsi"/>
                <w:sz w:val="18"/>
                <w:szCs w:val="20"/>
              </w:rPr>
              <w:t>dużych gałęzi</w:t>
            </w:r>
          </w:p>
          <w:p w:rsidR="00C65336" w:rsidRPr="00FA1D77" w:rsidRDefault="00C65336" w:rsidP="00C65336">
            <w:pPr>
              <w:spacing w:after="0" w:line="240" w:lineRule="auto"/>
              <w:rPr>
                <w:rStyle w:val="hgkelc"/>
                <w:sz w:val="18"/>
              </w:rPr>
            </w:pPr>
            <w:r w:rsidRPr="00FA1D77">
              <w:rPr>
                <w:rFonts w:asciiTheme="minorHAnsi" w:hAnsiTheme="minorHAnsi" w:cstheme="minorHAnsi"/>
                <w:sz w:val="18"/>
                <w:szCs w:val="16"/>
              </w:rPr>
              <w:t>X</w:t>
            </w:r>
            <w:r w:rsidRPr="00FA1D77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A1D77">
              <w:rPr>
                <w:rStyle w:val="hgkelc"/>
                <w:sz w:val="18"/>
              </w:rPr>
              <w:t xml:space="preserve"> kolorowych,   lakierowanych magazynów i czasopism, portfolio, katalogów, itp.</w:t>
            </w:r>
          </w:p>
          <w:p w:rsidR="00C65336" w:rsidRPr="00FA1D77" w:rsidRDefault="00C65336" w:rsidP="00C6533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A1D77">
              <w:rPr>
                <w:rFonts w:asciiTheme="minorHAnsi" w:hAnsiTheme="minorHAnsi" w:cstheme="minorHAnsi"/>
                <w:sz w:val="18"/>
                <w:szCs w:val="16"/>
              </w:rPr>
              <w:t xml:space="preserve">X </w:t>
            </w:r>
            <w:r w:rsidRPr="00FA1D77">
              <w:rPr>
                <w:rFonts w:asciiTheme="minorHAnsi" w:hAnsiTheme="minorHAnsi" w:cstheme="minorHAnsi"/>
                <w:sz w:val="18"/>
                <w:szCs w:val="20"/>
              </w:rPr>
              <w:t>gotowanych resztek z jedzenia, kości</w:t>
            </w:r>
          </w:p>
          <w:p w:rsidR="00C65336" w:rsidRPr="00FA1D77" w:rsidRDefault="00C65336" w:rsidP="00C65336">
            <w:pPr>
              <w:spacing w:after="0" w:line="240" w:lineRule="auto"/>
              <w:rPr>
                <w:b/>
                <w:color w:val="FF0000"/>
                <w:sz w:val="18"/>
                <w:szCs w:val="20"/>
              </w:rPr>
            </w:pPr>
            <w:r w:rsidRPr="00FA1D77">
              <w:rPr>
                <w:rFonts w:asciiTheme="minorHAnsi" w:hAnsiTheme="minorHAnsi" w:cstheme="minorHAnsi"/>
                <w:sz w:val="18"/>
                <w:szCs w:val="16"/>
              </w:rPr>
              <w:t xml:space="preserve">X </w:t>
            </w:r>
            <w:r w:rsidRPr="00FA1D77">
              <w:rPr>
                <w:rFonts w:asciiTheme="minorHAnsi" w:hAnsiTheme="minorHAnsi" w:cstheme="minorHAnsi"/>
                <w:sz w:val="18"/>
                <w:szCs w:val="20"/>
              </w:rPr>
              <w:t>fusów w torebkach po herbacie</w:t>
            </w:r>
          </w:p>
        </w:tc>
      </w:tr>
      <w:tr w:rsidR="00DE5729" w:rsidRPr="00E1263A" w:rsidTr="00DE5729">
        <w:trPr>
          <w:trHeight w:val="985"/>
        </w:trPr>
        <w:tc>
          <w:tcPr>
            <w:tcW w:w="1696" w:type="dxa"/>
            <w:shd w:val="clear" w:color="auto" w:fill="FF5353"/>
            <w:vAlign w:val="center"/>
          </w:tcPr>
          <w:p w:rsidR="00C65336" w:rsidRPr="00DE5729" w:rsidRDefault="00C65336" w:rsidP="00C65336">
            <w:pPr>
              <w:spacing w:after="0" w:line="240" w:lineRule="auto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FF5353"/>
            <w:vAlign w:val="center"/>
          </w:tcPr>
          <w:p w:rsidR="00C65336" w:rsidRPr="00DE5729" w:rsidRDefault="00C65336" w:rsidP="00C65336">
            <w:pPr>
              <w:spacing w:after="0" w:line="240" w:lineRule="auto"/>
              <w:rPr>
                <w:b/>
                <w:color w:val="000000" w:themeColor="text1"/>
                <w:sz w:val="14"/>
                <w:szCs w:val="15"/>
              </w:rPr>
            </w:pPr>
            <w:r w:rsidRPr="00DE5729">
              <w:rPr>
                <w:b/>
                <w:color w:val="000000" w:themeColor="text1"/>
                <w:sz w:val="14"/>
                <w:szCs w:val="15"/>
              </w:rPr>
              <w:t>Przed wrzuceniem opakowań metalowych i plastikowych do worka należy je opróżnić z zawartości i zgnieść !!!</w:t>
            </w:r>
          </w:p>
        </w:tc>
        <w:tc>
          <w:tcPr>
            <w:tcW w:w="1694" w:type="dxa"/>
            <w:shd w:val="clear" w:color="auto" w:fill="FF5353"/>
            <w:vAlign w:val="center"/>
          </w:tcPr>
          <w:p w:rsidR="00C65336" w:rsidRPr="00DE5729" w:rsidRDefault="00C65336" w:rsidP="00C65336">
            <w:pPr>
              <w:spacing w:after="0" w:line="240" w:lineRule="auto"/>
              <w:rPr>
                <w:b/>
                <w:color w:val="000000" w:themeColor="text1"/>
                <w:sz w:val="14"/>
                <w:szCs w:val="15"/>
              </w:rPr>
            </w:pPr>
            <w:r w:rsidRPr="00DE5729">
              <w:rPr>
                <w:b/>
                <w:color w:val="000000" w:themeColor="text1"/>
                <w:sz w:val="14"/>
                <w:szCs w:val="15"/>
              </w:rPr>
              <w:t>Przed wrzuceniem papieru do worka należy usunąć zszywki, klamerki, inne elementy metalowe lub plastikowe</w:t>
            </w:r>
          </w:p>
        </w:tc>
        <w:tc>
          <w:tcPr>
            <w:tcW w:w="1675" w:type="dxa"/>
            <w:shd w:val="clear" w:color="auto" w:fill="FF5353"/>
            <w:vAlign w:val="center"/>
          </w:tcPr>
          <w:p w:rsidR="00C65336" w:rsidRPr="00DE5729" w:rsidRDefault="00C65336" w:rsidP="00C65336">
            <w:pPr>
              <w:spacing w:after="0" w:line="240" w:lineRule="auto"/>
              <w:rPr>
                <w:b/>
                <w:color w:val="000000" w:themeColor="text1"/>
                <w:sz w:val="14"/>
                <w:szCs w:val="15"/>
              </w:rPr>
            </w:pPr>
            <w:r w:rsidRPr="00DE5729">
              <w:rPr>
                <w:b/>
                <w:color w:val="000000" w:themeColor="text1"/>
                <w:sz w:val="14"/>
                <w:szCs w:val="15"/>
              </w:rPr>
              <w:t>Butelki, słoiki należy wyrzucać bez nakrętek, korków.</w:t>
            </w:r>
          </w:p>
          <w:p w:rsidR="00C65336" w:rsidRPr="00DE5729" w:rsidRDefault="00C65336" w:rsidP="00C65336">
            <w:pPr>
              <w:spacing w:after="0" w:line="240" w:lineRule="auto"/>
              <w:rPr>
                <w:b/>
                <w:color w:val="000000" w:themeColor="text1"/>
                <w:sz w:val="14"/>
                <w:szCs w:val="15"/>
              </w:rPr>
            </w:pPr>
            <w:r w:rsidRPr="00DE5729">
              <w:rPr>
                <w:b/>
                <w:color w:val="000000" w:themeColor="text1"/>
                <w:sz w:val="14"/>
                <w:szCs w:val="15"/>
              </w:rPr>
              <w:t>Muszą być PUSTE !!!</w:t>
            </w:r>
          </w:p>
        </w:tc>
        <w:tc>
          <w:tcPr>
            <w:tcW w:w="1876" w:type="dxa"/>
            <w:shd w:val="clear" w:color="auto" w:fill="FF5353"/>
            <w:vAlign w:val="center"/>
          </w:tcPr>
          <w:p w:rsidR="00C65336" w:rsidRPr="00DE5729" w:rsidRDefault="00C65336" w:rsidP="00C65336">
            <w:pPr>
              <w:spacing w:after="0" w:line="240" w:lineRule="auto"/>
              <w:rPr>
                <w:b/>
                <w:color w:val="000000" w:themeColor="text1"/>
                <w:sz w:val="14"/>
                <w:szCs w:val="15"/>
              </w:rPr>
            </w:pPr>
            <w:r w:rsidRPr="00DE5729">
              <w:rPr>
                <w:b/>
                <w:color w:val="000000" w:themeColor="text1"/>
                <w:sz w:val="14"/>
                <w:szCs w:val="15"/>
              </w:rPr>
              <w:t>Do worka/pojemnika należy wrzucać TYLKO zimny popiół</w:t>
            </w:r>
            <w:r w:rsidR="00F02A33">
              <w:rPr>
                <w:b/>
                <w:color w:val="000000" w:themeColor="text1"/>
                <w:sz w:val="14"/>
                <w:szCs w:val="15"/>
              </w:rPr>
              <w:t>. Popiół przyjmowany w PSZOK.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F5353"/>
            <w:vAlign w:val="center"/>
          </w:tcPr>
          <w:p w:rsidR="00C65336" w:rsidRPr="00DE5729" w:rsidRDefault="00C65336" w:rsidP="00C65336">
            <w:pPr>
              <w:spacing w:after="0" w:line="240" w:lineRule="auto"/>
              <w:rPr>
                <w:b/>
                <w:color w:val="000000" w:themeColor="text1"/>
                <w:sz w:val="18"/>
                <w:szCs w:val="20"/>
              </w:rPr>
            </w:pPr>
          </w:p>
        </w:tc>
      </w:tr>
    </w:tbl>
    <w:p w:rsidR="0068582F" w:rsidRPr="00C65336" w:rsidRDefault="0068582F" w:rsidP="00C65336">
      <w:pPr>
        <w:tabs>
          <w:tab w:val="left" w:pos="9963"/>
        </w:tabs>
        <w:rPr>
          <w:rFonts w:ascii="Cambria" w:hAnsi="Cambria"/>
        </w:rPr>
      </w:pPr>
    </w:p>
    <w:sectPr w:rsidR="0068582F" w:rsidRPr="00C65336" w:rsidSect="00810A10">
      <w:pgSz w:w="11906" w:h="16838"/>
      <w:pgMar w:top="142" w:right="142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724"/>
    <w:multiLevelType w:val="hybridMultilevel"/>
    <w:tmpl w:val="209C67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D67C5"/>
    <w:multiLevelType w:val="hybridMultilevel"/>
    <w:tmpl w:val="6DA6F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A495E"/>
    <w:multiLevelType w:val="hybridMultilevel"/>
    <w:tmpl w:val="A3C446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700D7"/>
    <w:multiLevelType w:val="hybridMultilevel"/>
    <w:tmpl w:val="D5A80A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5689B"/>
    <w:multiLevelType w:val="hybridMultilevel"/>
    <w:tmpl w:val="A29CCD8A"/>
    <w:lvl w:ilvl="0" w:tplc="6FC69AF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D68D0"/>
    <w:multiLevelType w:val="hybridMultilevel"/>
    <w:tmpl w:val="88EE95EC"/>
    <w:lvl w:ilvl="0" w:tplc="6FC69AF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2B16"/>
    <w:multiLevelType w:val="hybridMultilevel"/>
    <w:tmpl w:val="65BE882E"/>
    <w:lvl w:ilvl="0" w:tplc="6FC69AF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77D06"/>
    <w:multiLevelType w:val="hybridMultilevel"/>
    <w:tmpl w:val="54EA153A"/>
    <w:lvl w:ilvl="0" w:tplc="6FC69AF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D7E20"/>
    <w:multiLevelType w:val="hybridMultilevel"/>
    <w:tmpl w:val="C3C4F1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46DFE"/>
    <w:multiLevelType w:val="hybridMultilevel"/>
    <w:tmpl w:val="FBF44F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4D2A6B"/>
    <w:multiLevelType w:val="hybridMultilevel"/>
    <w:tmpl w:val="2C9477B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E571791"/>
    <w:multiLevelType w:val="hybridMultilevel"/>
    <w:tmpl w:val="AF06F4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13606"/>
    <w:multiLevelType w:val="hybridMultilevel"/>
    <w:tmpl w:val="9D22A0F0"/>
    <w:lvl w:ilvl="0" w:tplc="6FC69AF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57A1E"/>
    <w:multiLevelType w:val="hybridMultilevel"/>
    <w:tmpl w:val="56F6AC1C"/>
    <w:lvl w:ilvl="0" w:tplc="6FC69AF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D7021"/>
    <w:multiLevelType w:val="hybridMultilevel"/>
    <w:tmpl w:val="F30255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27F6B"/>
    <w:multiLevelType w:val="hybridMultilevel"/>
    <w:tmpl w:val="ED5EC426"/>
    <w:lvl w:ilvl="0" w:tplc="6FC69AF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C5D26"/>
    <w:multiLevelType w:val="hybridMultilevel"/>
    <w:tmpl w:val="E620E39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80"/>
    <w:rsid w:val="00013F76"/>
    <w:rsid w:val="000164D2"/>
    <w:rsid w:val="000928A2"/>
    <w:rsid w:val="00101D02"/>
    <w:rsid w:val="00172F98"/>
    <w:rsid w:val="001F046C"/>
    <w:rsid w:val="00236B9C"/>
    <w:rsid w:val="00276A95"/>
    <w:rsid w:val="002E2A85"/>
    <w:rsid w:val="003354B9"/>
    <w:rsid w:val="00337881"/>
    <w:rsid w:val="00357589"/>
    <w:rsid w:val="003F0F1D"/>
    <w:rsid w:val="004725E1"/>
    <w:rsid w:val="004957E1"/>
    <w:rsid w:val="005B6FEE"/>
    <w:rsid w:val="00601A72"/>
    <w:rsid w:val="00665388"/>
    <w:rsid w:val="0068582F"/>
    <w:rsid w:val="00687264"/>
    <w:rsid w:val="006904FC"/>
    <w:rsid w:val="00691EB6"/>
    <w:rsid w:val="006A4128"/>
    <w:rsid w:val="006C6424"/>
    <w:rsid w:val="006E1C67"/>
    <w:rsid w:val="006F2932"/>
    <w:rsid w:val="0070655E"/>
    <w:rsid w:val="00753111"/>
    <w:rsid w:val="00794EC9"/>
    <w:rsid w:val="007979B5"/>
    <w:rsid w:val="007B2A60"/>
    <w:rsid w:val="007E2600"/>
    <w:rsid w:val="00810A10"/>
    <w:rsid w:val="00822616"/>
    <w:rsid w:val="0087157C"/>
    <w:rsid w:val="008F59DC"/>
    <w:rsid w:val="00920998"/>
    <w:rsid w:val="00940D1E"/>
    <w:rsid w:val="00975585"/>
    <w:rsid w:val="00984F70"/>
    <w:rsid w:val="009B0680"/>
    <w:rsid w:val="009C47B7"/>
    <w:rsid w:val="00A25520"/>
    <w:rsid w:val="00A31340"/>
    <w:rsid w:val="00A80B7A"/>
    <w:rsid w:val="00AA71D6"/>
    <w:rsid w:val="00AC593F"/>
    <w:rsid w:val="00AD35B1"/>
    <w:rsid w:val="00AE60B3"/>
    <w:rsid w:val="00AF2070"/>
    <w:rsid w:val="00AF2430"/>
    <w:rsid w:val="00AF42B5"/>
    <w:rsid w:val="00AF75E9"/>
    <w:rsid w:val="00B6588A"/>
    <w:rsid w:val="00B91247"/>
    <w:rsid w:val="00BD3A4B"/>
    <w:rsid w:val="00BF7C0A"/>
    <w:rsid w:val="00C176DE"/>
    <w:rsid w:val="00C344AE"/>
    <w:rsid w:val="00C446A3"/>
    <w:rsid w:val="00C65336"/>
    <w:rsid w:val="00CB6ED8"/>
    <w:rsid w:val="00CC0312"/>
    <w:rsid w:val="00CD71E1"/>
    <w:rsid w:val="00DC0295"/>
    <w:rsid w:val="00DD2344"/>
    <w:rsid w:val="00DE5729"/>
    <w:rsid w:val="00DF04E9"/>
    <w:rsid w:val="00E1263A"/>
    <w:rsid w:val="00E20444"/>
    <w:rsid w:val="00E32F53"/>
    <w:rsid w:val="00E573D8"/>
    <w:rsid w:val="00F02A33"/>
    <w:rsid w:val="00F21BB4"/>
    <w:rsid w:val="00F61EE8"/>
    <w:rsid w:val="00FA1D77"/>
    <w:rsid w:val="00FC105F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44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B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06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979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21BB4"/>
    <w:pPr>
      <w:ind w:left="720"/>
      <w:contextualSpacing/>
    </w:pPr>
  </w:style>
  <w:style w:type="character" w:customStyle="1" w:styleId="hgkelc">
    <w:name w:val="hgkelc"/>
    <w:basedOn w:val="Domylnaczcionkaakapitu"/>
    <w:rsid w:val="00FC105F"/>
  </w:style>
  <w:style w:type="paragraph" w:styleId="Bezodstpw">
    <w:name w:val="No Spacing"/>
    <w:uiPriority w:val="1"/>
    <w:qFormat/>
    <w:rsid w:val="00984F7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44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B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06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979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21BB4"/>
    <w:pPr>
      <w:ind w:left="720"/>
      <w:contextualSpacing/>
    </w:pPr>
  </w:style>
  <w:style w:type="character" w:customStyle="1" w:styleId="hgkelc">
    <w:name w:val="hgkelc"/>
    <w:basedOn w:val="Domylnaczcionkaakapitu"/>
    <w:rsid w:val="00FC105F"/>
  </w:style>
  <w:style w:type="paragraph" w:styleId="Bezodstpw">
    <w:name w:val="No Spacing"/>
    <w:uiPriority w:val="1"/>
    <w:qFormat/>
    <w:rsid w:val="00984F7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3F23-BD1E-415D-B695-A83AD1EE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sezonie letnim (od kwietnia do września) PSZOK jest czynny:</vt:lpstr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sezonie letnim (od kwietnia do września) PSZOK jest czynny:</dc:title>
  <dc:subject/>
  <dc:creator>EKO3</dc:creator>
  <cp:keywords/>
  <dc:description/>
  <cp:lastModifiedBy>Ewa Skwarska</cp:lastModifiedBy>
  <cp:revision>3</cp:revision>
  <cp:lastPrinted>2021-01-14T13:34:00Z</cp:lastPrinted>
  <dcterms:created xsi:type="dcterms:W3CDTF">2020-12-30T09:14:00Z</dcterms:created>
  <dcterms:modified xsi:type="dcterms:W3CDTF">2021-01-14T13:35:00Z</dcterms:modified>
</cp:coreProperties>
</file>